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4F8" w:rsidRDefault="004124F8" w:rsidP="004124F8">
      <w:pPr>
        <w:ind w:firstLine="709"/>
        <w:jc w:val="center"/>
        <w:rPr>
          <w:b/>
          <w:sz w:val="28"/>
          <w:szCs w:val="28"/>
        </w:rPr>
      </w:pPr>
      <w:r w:rsidRPr="0033056D">
        <w:rPr>
          <w:b/>
          <w:sz w:val="28"/>
          <w:szCs w:val="28"/>
        </w:rPr>
        <w:t xml:space="preserve">Пояснительная записка  </w:t>
      </w:r>
    </w:p>
    <w:p w:rsidR="004124F8" w:rsidRPr="00A3107D" w:rsidRDefault="004124F8" w:rsidP="004124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 xml:space="preserve">для проведения независимой антикоррупционной экспертизы </w:t>
      </w:r>
    </w:p>
    <w:p w:rsidR="004124F8" w:rsidRPr="00A3107D" w:rsidRDefault="004124F8" w:rsidP="004124F8">
      <w:pPr>
        <w:ind w:firstLine="709"/>
        <w:jc w:val="center"/>
        <w:rPr>
          <w:b/>
          <w:sz w:val="28"/>
          <w:szCs w:val="28"/>
        </w:rPr>
      </w:pP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4124F8" w:rsidRPr="006C5F92" w:rsidRDefault="004124F8" w:rsidP="004124F8">
      <w:pPr>
        <w:ind w:firstLine="709"/>
        <w:jc w:val="both"/>
        <w:rPr>
          <w:sz w:val="28"/>
          <w:szCs w:val="28"/>
        </w:rPr>
      </w:pPr>
      <w:r w:rsidRPr="00A32DA3">
        <w:rPr>
          <w:sz w:val="28"/>
          <w:szCs w:val="28"/>
        </w:rPr>
        <w:t xml:space="preserve">Проект постановления Администрации городского округа Похвистнево  </w:t>
      </w:r>
      <w:r w:rsidRPr="00296773">
        <w:rPr>
          <w:sz w:val="28"/>
          <w:szCs w:val="28"/>
        </w:rPr>
        <w:t>«О внесении изменений в постановление Администрации городского округа Похвистнево от 10.02.2025 № 108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муниципальной адресной программы городского округа Похвистнево Самарской области «Переселение граждан из аварийного жилищного фонда, признанного таковым после 1 января 2017 года» на 2025-2028 годы».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 w:rsidRPr="00A32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 w:rsidRPr="00F67200">
        <w:rPr>
          <w:sz w:val="28"/>
          <w:szCs w:val="28"/>
        </w:rPr>
        <w:t>-</w:t>
      </w:r>
      <w:r w:rsidRPr="00F67200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бюджетный кодекс Российской Федерации,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Распоряжение Правительства Самарской области от 14.02.2025 № 58-р «Об утверждении адресной программы Самарской области «Переселение граждан из аварийного жилищного фонда, признанного таковым после 1 января 2017 года». 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 w:rsidRPr="00C93EB6">
        <w:rPr>
          <w:sz w:val="28"/>
          <w:szCs w:val="28"/>
        </w:rPr>
        <w:t>4. Состояние</w:t>
      </w:r>
      <w:r>
        <w:rPr>
          <w:sz w:val="28"/>
          <w:szCs w:val="28"/>
        </w:rPr>
        <w:t xml:space="preserve"> законодательства в данной сфере регулирования.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  <w:r w:rsidRPr="00356ABD">
        <w:rPr>
          <w:bCs/>
          <w:spacing w:val="-15"/>
          <w:sz w:val="28"/>
          <w:szCs w:val="28"/>
        </w:rPr>
        <w:t xml:space="preserve">Указ Президента Российской Федерации от 07.05.2024 № 309 «О национальных целях развития Российской </w:t>
      </w:r>
      <w:r>
        <w:rPr>
          <w:bCs/>
          <w:spacing w:val="-15"/>
          <w:sz w:val="28"/>
          <w:szCs w:val="28"/>
        </w:rPr>
        <w:t>Ф</w:t>
      </w:r>
      <w:r w:rsidRPr="00356ABD">
        <w:rPr>
          <w:bCs/>
          <w:spacing w:val="-15"/>
          <w:sz w:val="28"/>
          <w:szCs w:val="28"/>
        </w:rPr>
        <w:t>едерации на период до 2030 года  и на перспективу до 2036 года»</w:t>
      </w:r>
      <w:r>
        <w:rPr>
          <w:bCs/>
          <w:spacing w:val="-15"/>
          <w:sz w:val="28"/>
          <w:szCs w:val="28"/>
        </w:rPr>
        <w:t>.</w:t>
      </w:r>
    </w:p>
    <w:p w:rsidR="004124F8" w:rsidRDefault="004124F8" w:rsidP="004124F8">
      <w:pPr>
        <w:ind w:firstLine="709"/>
        <w:jc w:val="both"/>
        <w:rPr>
          <w:sz w:val="28"/>
          <w:szCs w:val="28"/>
        </w:rPr>
      </w:pPr>
    </w:p>
    <w:p w:rsidR="004124F8" w:rsidRDefault="004124F8" w:rsidP="004124F8">
      <w:pPr>
        <w:ind w:firstLine="709"/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  <w:r>
        <w:rPr>
          <w:sz w:val="28"/>
          <w:szCs w:val="28"/>
        </w:rPr>
        <w:t>И.о. руководителя МКУ</w:t>
      </w:r>
    </w:p>
    <w:p w:rsidR="004124F8" w:rsidRDefault="004124F8" w:rsidP="004124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                               Д.В. Пугачев  </w:t>
      </w: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Default="004124F8" w:rsidP="004124F8">
      <w:pPr>
        <w:jc w:val="both"/>
        <w:rPr>
          <w:sz w:val="28"/>
          <w:szCs w:val="28"/>
        </w:rPr>
      </w:pPr>
    </w:p>
    <w:p w:rsidR="004124F8" w:rsidRPr="009B2AE4" w:rsidRDefault="004124F8" w:rsidP="004124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lastRenderedPageBreak/>
        <w:t>Информационное письмо</w:t>
      </w:r>
    </w:p>
    <w:p w:rsidR="004124F8" w:rsidRPr="009B2AE4" w:rsidRDefault="004124F8" w:rsidP="004124F8">
      <w:pPr>
        <w:rPr>
          <w:b/>
          <w:sz w:val="28"/>
          <w:szCs w:val="28"/>
        </w:rPr>
      </w:pPr>
    </w:p>
    <w:p w:rsidR="004124F8" w:rsidRPr="009B2AE4" w:rsidRDefault="004124F8" w:rsidP="004124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4124F8" w:rsidRPr="009B2AE4" w:rsidRDefault="004124F8" w:rsidP="004124F8">
      <w:pPr>
        <w:jc w:val="both"/>
        <w:rPr>
          <w:sz w:val="28"/>
          <w:szCs w:val="28"/>
        </w:rPr>
      </w:pPr>
    </w:p>
    <w:p w:rsidR="004124F8" w:rsidRPr="006C5F92" w:rsidRDefault="004124F8" w:rsidP="004124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</w:t>
      </w:r>
      <w:r w:rsidRPr="00A32DA3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A32DA3">
        <w:rPr>
          <w:sz w:val="28"/>
          <w:szCs w:val="28"/>
        </w:rPr>
        <w:t xml:space="preserve"> Администрации городского округа Похвистнево </w:t>
      </w:r>
      <w:r w:rsidRPr="00296773">
        <w:rPr>
          <w:sz w:val="28"/>
          <w:szCs w:val="28"/>
        </w:rPr>
        <w:t>«О внесении изменений в постановление Администрации городского округа Похвистнево от 10.02.2025 № 108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муниципальной адресной программы городского округа Похвистнево Самарской области «Переселение граждан из аварийного жилищного фонда, признанного таковым после  1 января 2017 года» на 2025-2028 годы».</w:t>
      </w:r>
    </w:p>
    <w:p w:rsidR="004124F8" w:rsidRDefault="004124F8" w:rsidP="004124F8">
      <w:pPr>
        <w:pStyle w:val="ConsPlusTitle"/>
        <w:widowControl/>
        <w:tabs>
          <w:tab w:val="left" w:pos="6237"/>
        </w:tabs>
        <w:ind w:firstLine="709"/>
        <w:jc w:val="both"/>
        <w:rPr>
          <w:sz w:val="28"/>
          <w:szCs w:val="28"/>
        </w:rPr>
      </w:pPr>
    </w:p>
    <w:p w:rsidR="004124F8" w:rsidRDefault="004124F8" w:rsidP="004124F8">
      <w:pPr>
        <w:pStyle w:val="ConsPlusTitle"/>
        <w:widowControl/>
        <w:tabs>
          <w:tab w:val="left" w:pos="6237"/>
        </w:tabs>
        <w:ind w:firstLine="709"/>
        <w:jc w:val="both"/>
        <w:rPr>
          <w:b w:val="0"/>
          <w:sz w:val="28"/>
          <w:szCs w:val="28"/>
        </w:rPr>
      </w:pPr>
    </w:p>
    <w:p w:rsidR="004124F8" w:rsidRDefault="004124F8" w:rsidP="004124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4124F8" w:rsidRDefault="004124F8" w:rsidP="004124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 w:rsidRPr="001F430F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 26.01</w:t>
      </w:r>
      <w:r w:rsidRPr="001F430F">
        <w:rPr>
          <w:sz w:val="28"/>
          <w:szCs w:val="28"/>
        </w:rPr>
        <w:t>.202</w:t>
      </w:r>
      <w:r>
        <w:rPr>
          <w:sz w:val="28"/>
          <w:szCs w:val="28"/>
        </w:rPr>
        <w:t>6 г.</w:t>
      </w:r>
      <w:r w:rsidRPr="001F430F">
        <w:rPr>
          <w:sz w:val="28"/>
          <w:szCs w:val="28"/>
        </w:rPr>
        <w:t xml:space="preserve"> по </w:t>
      </w:r>
      <w:r>
        <w:rPr>
          <w:sz w:val="28"/>
          <w:szCs w:val="28"/>
        </w:rPr>
        <w:t>29.01. 2026 г.</w:t>
      </w:r>
    </w:p>
    <w:p w:rsidR="004124F8" w:rsidRPr="00FD6DBA" w:rsidRDefault="004124F8" w:rsidP="004124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bookmarkStart w:id="0" w:name="_GoBack"/>
      <w:r w:rsidRPr="00FD6DBA">
        <w:rPr>
          <w:b/>
          <w:sz w:val="28"/>
          <w:szCs w:val="28"/>
        </w:rPr>
        <w:t>Адреса для приема замечаний:</w:t>
      </w:r>
    </w:p>
    <w:p w:rsidR="004124F8" w:rsidRPr="00577E61" w:rsidRDefault="004124F8" w:rsidP="004124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6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4124F8" w:rsidRPr="001F430F" w:rsidRDefault="004124F8" w:rsidP="004124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 № 30. </w:t>
      </w:r>
      <w:r w:rsidRPr="001F430F">
        <w:rPr>
          <w:sz w:val="28"/>
          <w:szCs w:val="28"/>
        </w:rPr>
        <w:t xml:space="preserve"> </w:t>
      </w:r>
    </w:p>
    <w:bookmarkEnd w:id="0"/>
    <w:p w:rsidR="00683F75" w:rsidRDefault="00683F75"/>
    <w:sectPr w:rsidR="00683F75" w:rsidSect="00A00105">
      <w:headerReference w:type="default" r:id="rId7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43202">
      <w:r>
        <w:separator/>
      </w:r>
    </w:p>
  </w:endnote>
  <w:endnote w:type="continuationSeparator" w:id="0">
    <w:p w:rsidR="00000000" w:rsidRDefault="00543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43202">
      <w:r>
        <w:separator/>
      </w:r>
    </w:p>
  </w:footnote>
  <w:footnote w:type="continuationSeparator" w:id="0">
    <w:p w:rsidR="00000000" w:rsidRDefault="00543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69563"/>
      <w:docPartObj>
        <w:docPartGallery w:val="Page Numbers (Top of Page)"/>
        <w:docPartUnique/>
      </w:docPartObj>
    </w:sdtPr>
    <w:sdtEndPr/>
    <w:sdtContent>
      <w:p w:rsidR="00DC266E" w:rsidRDefault="004124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202">
          <w:rPr>
            <w:noProof/>
          </w:rPr>
          <w:t>2</w:t>
        </w:r>
        <w:r>
          <w:fldChar w:fldCharType="end"/>
        </w:r>
      </w:p>
    </w:sdtContent>
  </w:sdt>
  <w:p w:rsidR="00577E61" w:rsidRDefault="0054320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BFD"/>
    <w:rsid w:val="004124F8"/>
    <w:rsid w:val="00520BFD"/>
    <w:rsid w:val="00543202"/>
    <w:rsid w:val="0068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2429A-7B40-41E0-A857-C032ECCC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124F8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124F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2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124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l_upravlenie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Овсянников</cp:lastModifiedBy>
  <cp:revision>3</cp:revision>
  <dcterms:created xsi:type="dcterms:W3CDTF">2026-01-26T08:20:00Z</dcterms:created>
  <dcterms:modified xsi:type="dcterms:W3CDTF">2026-01-26T11:57:00Z</dcterms:modified>
</cp:coreProperties>
</file>